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E" w:rsidRPr="006E2CE1" w:rsidRDefault="00BD24CE" w:rsidP="00BB289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  <w:r w:rsidR="004C057A">
        <w:rPr>
          <w:rFonts w:cs="B Lotus" w:hint="cs"/>
          <w:sz w:val="24"/>
          <w:szCs w:val="24"/>
          <w:rtl/>
        </w:rPr>
        <w:t>گیاهپزشکی</w:t>
      </w:r>
    </w:p>
    <w:p w:rsidR="00BD24CE" w:rsidRPr="003C4A96" w:rsidRDefault="00BD24CE" w:rsidP="0091035D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91035D">
        <w:rPr>
          <w:rFonts w:cs="B Titr" w:hint="cs"/>
          <w:sz w:val="20"/>
          <w:szCs w:val="20"/>
          <w:rtl/>
        </w:rPr>
        <w:t>حشره شناسی ۲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  <w:r w:rsidR="00A34A73">
        <w:rPr>
          <w:rFonts w:cs="B Titr" w:hint="cs"/>
          <w:sz w:val="20"/>
          <w:szCs w:val="20"/>
          <w:rtl/>
        </w:rPr>
        <w:t xml:space="preserve"> </w:t>
      </w:r>
    </w:p>
    <w:p w:rsidR="008A1440" w:rsidRDefault="00BD24CE" w:rsidP="004C057A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4C057A">
        <w:rPr>
          <w:rFonts w:cs="B Titr" w:hint="cs"/>
          <w:sz w:val="20"/>
          <w:szCs w:val="20"/>
          <w:rtl/>
        </w:rPr>
        <w:t>۳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4C057A">
        <w:rPr>
          <w:rFonts w:cs="B Titr" w:hint="cs"/>
          <w:sz w:val="20"/>
          <w:szCs w:val="20"/>
          <w:rtl/>
        </w:rPr>
        <w:t>۲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</w:t>
      </w:r>
      <w:r w:rsidR="004C057A" w:rsidRPr="004C057A">
        <w:rPr>
          <w:rFonts w:cs="B Lotus" w:hint="cs"/>
          <w:b/>
          <w:bCs/>
          <w:sz w:val="24"/>
          <w:szCs w:val="24"/>
          <w:rtl/>
        </w:rPr>
        <w:t>۱</w:t>
      </w:r>
      <w:r w:rsidR="007B10DD" w:rsidRPr="003C4A96"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:rsidR="00BD24CE" w:rsidRDefault="00BD24CE" w:rsidP="00D7745C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4C057A">
        <w:rPr>
          <w:rFonts w:cs="B Titr" w:hint="cs"/>
          <w:sz w:val="20"/>
          <w:szCs w:val="20"/>
          <w:rtl/>
        </w:rPr>
        <w:t>۲</w:t>
      </w:r>
      <w:r w:rsidR="007B10DD" w:rsidRPr="003C4A96">
        <w:rPr>
          <w:rFonts w:cs="B Lotus" w:hint="cs"/>
          <w:sz w:val="24"/>
          <w:szCs w:val="24"/>
          <w:rtl/>
        </w:rPr>
        <w:t xml:space="preserve"> ساعت</w:t>
      </w:r>
      <w:r w:rsidR="00EB5266">
        <w:rPr>
          <w:rFonts w:cs="B Lotus" w:hint="cs"/>
          <w:sz w:val="24"/>
          <w:szCs w:val="24"/>
          <w:rtl/>
        </w:rPr>
        <w:t xml:space="preserve"> نظری </w:t>
      </w:r>
      <w:r w:rsidR="00A013AC">
        <w:rPr>
          <w:rFonts w:cs="B Lotus" w:hint="cs"/>
          <w:sz w:val="24"/>
          <w:szCs w:val="24"/>
          <w:rtl/>
        </w:rPr>
        <w:t xml:space="preserve">دروس پیش نیاز  :  </w:t>
      </w:r>
      <w:r w:rsidR="00D7745C">
        <w:rPr>
          <w:rFonts w:cs="B Lotus" w:hint="cs"/>
          <w:sz w:val="24"/>
          <w:szCs w:val="24"/>
          <w:rtl/>
        </w:rPr>
        <w:t>حشره شناسی ۱</w:t>
      </w:r>
    </w:p>
    <w:p w:rsidR="0079164F" w:rsidRDefault="00BB2897" w:rsidP="0079164F">
      <w:pPr>
        <w:tabs>
          <w:tab w:val="left" w:pos="2543"/>
        </w:tabs>
        <w:spacing w:after="0" w:line="240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 w:rsidR="0079164F">
        <w:rPr>
          <w:rFonts w:cs="B Lotus"/>
          <w:sz w:val="24"/>
          <w:szCs w:val="24"/>
          <w:rtl/>
        </w:rPr>
        <w:tab/>
      </w:r>
      <w:bookmarkStart w:id="0" w:name="_GoBack"/>
      <w:bookmarkEnd w:id="0"/>
    </w:p>
    <w:p w:rsidR="00AE0362" w:rsidRPr="00B84C88" w:rsidRDefault="00FF32D2" w:rsidP="0079164F">
      <w:pPr>
        <w:tabs>
          <w:tab w:val="left" w:pos="2543"/>
        </w:tabs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C057A" w:rsidRPr="00AE0362" w:rsidTr="00670297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4C057A" w:rsidRPr="002273FB" w:rsidRDefault="004C057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vAlign w:val="center"/>
          </w:tcPr>
          <w:p w:rsidR="004C057A" w:rsidRPr="00AE0362" w:rsidRDefault="004C057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جلسه۱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4C057A" w:rsidRDefault="004C057A" w:rsidP="007E68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با دانشجویان </w:t>
            </w:r>
            <w:r w:rsidR="007E68F9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2273F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طرح درس و نحوه تدريس و ارزيابي-</w:t>
            </w:r>
          </w:p>
          <w:p w:rsidR="00AB0CEA" w:rsidRPr="002273FB" w:rsidRDefault="00AB0CEA" w:rsidP="0091035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مقدمه </w:t>
            </w:r>
          </w:p>
        </w:tc>
      </w:tr>
      <w:tr w:rsidR="00AB0CEA" w:rsidRPr="00AE0362" w:rsidTr="00374BA1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جلسه۲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EB5266" w:rsidP="00EB5266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ویژگیهای مهم شش پایان ، شجره شناسی آنها </w:t>
            </w:r>
            <w:r w:rsidR="0001056E">
              <w:rPr>
                <w:rFonts w:cs="B Nazanin"/>
                <w:sz w:val="24"/>
                <w:szCs w:val="24"/>
              </w:rPr>
              <w:t>–</w:t>
            </w:r>
            <w:r w:rsidR="0001056E">
              <w:rPr>
                <w:rFonts w:cs="B Nazanin" w:hint="cs"/>
                <w:sz w:val="24"/>
                <w:szCs w:val="24"/>
                <w:rtl/>
              </w:rPr>
              <w:t xml:space="preserve"> حشرات و ویژگیهای مرفولوژیکی</w:t>
            </w:r>
          </w:p>
        </w:tc>
      </w:tr>
      <w:tr w:rsidR="00AB0CEA" w:rsidRPr="00AE0362" w:rsidTr="00F60870">
        <w:trPr>
          <w:trHeight w:val="774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۳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01056E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فیزیولوژی حشرات (دستگاههای تنفس- گوارش- گردش خون-عصبی- تولید مثل)</w:t>
            </w:r>
          </w:p>
        </w:tc>
      </w:tr>
      <w:tr w:rsidR="00AB0CEA" w:rsidRPr="00AE0362" w:rsidTr="00833EC8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۴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01056E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ادامه </w:t>
            </w:r>
            <w:r w:rsidRPr="0001056E">
              <w:rPr>
                <w:rFonts w:cs="B Nazanin"/>
                <w:sz w:val="24"/>
                <w:szCs w:val="24"/>
                <w:rtl/>
              </w:rPr>
              <w:t>ف</w:t>
            </w:r>
            <w:r w:rsidRPr="0001056E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1056E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1056E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1056E">
              <w:rPr>
                <w:rFonts w:cs="B Nazanin" w:hint="eastAsia"/>
                <w:sz w:val="24"/>
                <w:szCs w:val="24"/>
                <w:rtl/>
              </w:rPr>
              <w:t>ولوژ</w:t>
            </w:r>
            <w:r w:rsidRPr="0001056E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1056E">
              <w:rPr>
                <w:rFonts w:cs="B Nazanin"/>
                <w:sz w:val="24"/>
                <w:szCs w:val="24"/>
                <w:rtl/>
              </w:rPr>
              <w:t xml:space="preserve"> حشرات (دستگاهها</w:t>
            </w:r>
            <w:r w:rsidRPr="0001056E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1056E">
              <w:rPr>
                <w:rFonts w:cs="B Nazanin"/>
                <w:sz w:val="24"/>
                <w:szCs w:val="24"/>
                <w:rtl/>
              </w:rPr>
              <w:t xml:space="preserve"> تنفس- گوارش- گردش خون-عصب</w:t>
            </w:r>
            <w:r w:rsidRPr="0001056E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1056E">
              <w:rPr>
                <w:rFonts w:cs="B Nazanin"/>
                <w:sz w:val="24"/>
                <w:szCs w:val="24"/>
                <w:rtl/>
              </w:rPr>
              <w:t>- تول</w:t>
            </w:r>
            <w:r w:rsidRPr="0001056E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1056E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01056E">
              <w:rPr>
                <w:rFonts w:cs="B Nazanin"/>
                <w:sz w:val="24"/>
                <w:szCs w:val="24"/>
                <w:rtl/>
              </w:rPr>
              <w:t xml:space="preserve"> مثل)</w:t>
            </w:r>
          </w:p>
        </w:tc>
      </w:tr>
      <w:tr w:rsidR="0001056E" w:rsidRPr="00AE0362" w:rsidTr="003D5740">
        <w:trPr>
          <w:trHeight w:val="786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vAlign w:val="center"/>
          </w:tcPr>
          <w:p w:rsidR="0001056E" w:rsidRPr="00AE0362" w:rsidRDefault="0001056E" w:rsidP="0001056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۵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حشرات با دگردیسی ناقص- راسته های </w:t>
            </w:r>
            <w:proofErr w:type="spellStart"/>
            <w:r>
              <w:rPr>
                <w:rFonts w:cs="B Nazanin"/>
                <w:sz w:val="24"/>
                <w:szCs w:val="24"/>
              </w:rPr>
              <w:t>Ephemeroptera</w:t>
            </w:r>
            <w:proofErr w:type="spellEnd"/>
            <w:r>
              <w:rPr>
                <w:rFonts w:cs="B Nazani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B Nazanin"/>
                <w:sz w:val="24"/>
                <w:szCs w:val="24"/>
              </w:rPr>
              <w:t>Odonata</w:t>
            </w:r>
            <w:proofErr w:type="spellEnd"/>
            <w:r>
              <w:rPr>
                <w:rFonts w:cs="B Nazani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B Nazanin"/>
                <w:sz w:val="24"/>
                <w:szCs w:val="24"/>
              </w:rPr>
              <w:t>Orthoptera</w:t>
            </w:r>
            <w:proofErr w:type="spellEnd"/>
          </w:p>
        </w:tc>
      </w:tr>
      <w:tr w:rsidR="0001056E" w:rsidRPr="00AE0362" w:rsidTr="0019172F">
        <w:trPr>
          <w:trHeight w:val="7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vAlign w:val="center"/>
          </w:tcPr>
          <w:p w:rsidR="0001056E" w:rsidRPr="00AE0362" w:rsidRDefault="0001056E" w:rsidP="0001056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۶</w:t>
            </w:r>
          </w:p>
          <w:p w:rsidR="0001056E" w:rsidRPr="00AE0362" w:rsidRDefault="0001056E" w:rsidP="0001056E">
            <w:pPr>
              <w:spacing w:after="0" w:line="240" w:lineRule="auto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EB5266">
              <w:rPr>
                <w:rFonts w:cs="B Nazanin"/>
                <w:sz w:val="24"/>
                <w:szCs w:val="24"/>
                <w:rtl/>
              </w:rPr>
              <w:t>حشرات با دگرد</w:t>
            </w:r>
            <w:r w:rsidRPr="00EB526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B5266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EB526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B5266">
              <w:rPr>
                <w:rFonts w:cs="B Nazanin"/>
                <w:sz w:val="24"/>
                <w:szCs w:val="24"/>
                <w:rtl/>
              </w:rPr>
              <w:t xml:space="preserve"> ناقص- راسته ها</w:t>
            </w:r>
            <w:r w:rsidRPr="00EB526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B5266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/>
                <w:sz w:val="24"/>
                <w:szCs w:val="24"/>
              </w:rPr>
              <w:t>Blattaria</w:t>
            </w:r>
            <w:proofErr w:type="spellEnd"/>
            <w:r>
              <w:rPr>
                <w:rFonts w:cs="B Nazani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B Nazanin"/>
                <w:sz w:val="24"/>
                <w:szCs w:val="24"/>
              </w:rPr>
              <w:t>Mantodea-Psocoptera</w:t>
            </w:r>
            <w:proofErr w:type="spellEnd"/>
            <w:r>
              <w:rPr>
                <w:rFonts w:cs="B Nazanin"/>
                <w:sz w:val="24"/>
                <w:szCs w:val="24"/>
              </w:rPr>
              <w:t xml:space="preserve"> </w:t>
            </w:r>
          </w:p>
        </w:tc>
      </w:tr>
      <w:tr w:rsidR="0001056E" w:rsidRPr="00AE0362" w:rsidTr="00A01E40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vAlign w:val="center"/>
          </w:tcPr>
          <w:p w:rsidR="0001056E" w:rsidRPr="00AE0362" w:rsidRDefault="0001056E" w:rsidP="0001056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۷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B5266">
              <w:rPr>
                <w:rFonts w:cs="B Nazanin"/>
                <w:sz w:val="24"/>
                <w:szCs w:val="24"/>
                <w:rtl/>
              </w:rPr>
              <w:t>حشرات با دگرد</w:t>
            </w:r>
            <w:r w:rsidRPr="00EB526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B5266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EB5266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ناقص- راسته </w:t>
            </w:r>
            <w:proofErr w:type="spellStart"/>
            <w:r>
              <w:rPr>
                <w:rFonts w:cs="B Nazanin"/>
                <w:sz w:val="24"/>
                <w:szCs w:val="24"/>
              </w:rPr>
              <w:t>Phthiraptera</w:t>
            </w:r>
            <w:proofErr w:type="spellEnd"/>
          </w:p>
        </w:tc>
      </w:tr>
      <w:tr w:rsidR="0001056E" w:rsidRPr="00AE0362" w:rsidTr="001048F4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vAlign w:val="center"/>
          </w:tcPr>
          <w:p w:rsidR="0001056E" w:rsidRPr="00AE0362" w:rsidRDefault="0001056E" w:rsidP="0001056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۸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EB5266">
              <w:rPr>
                <w:rFonts w:cs="B Nazanin"/>
                <w:sz w:val="24"/>
                <w:szCs w:val="24"/>
                <w:rtl/>
              </w:rPr>
              <w:t>حشرات با دگرد</w:t>
            </w:r>
            <w:r w:rsidRPr="00EB526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B5266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EB5266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ناقص- راست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proofErr w:type="spellStart"/>
            <w:r>
              <w:rPr>
                <w:rFonts w:cs="B Nazanin"/>
                <w:sz w:val="24"/>
                <w:szCs w:val="24"/>
              </w:rPr>
              <w:t>Hemiptera</w:t>
            </w:r>
            <w:proofErr w:type="spellEnd"/>
          </w:p>
        </w:tc>
      </w:tr>
      <w:tr w:rsidR="0001056E" w:rsidRPr="00AE0362" w:rsidTr="00EB318E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vAlign w:val="center"/>
          </w:tcPr>
          <w:p w:rsidR="0001056E" w:rsidRPr="00AE0362" w:rsidRDefault="0001056E" w:rsidP="0001056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۹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EB5266">
              <w:rPr>
                <w:rFonts w:cs="B Nazanin"/>
                <w:sz w:val="24"/>
                <w:szCs w:val="24"/>
                <w:rtl/>
              </w:rPr>
              <w:t>حشرات با دگرد</w:t>
            </w:r>
            <w:r w:rsidRPr="00EB526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B5266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EB526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B5266">
              <w:rPr>
                <w:rFonts w:cs="B Nazanin"/>
                <w:sz w:val="24"/>
                <w:szCs w:val="24"/>
                <w:rtl/>
              </w:rPr>
              <w:t xml:space="preserve"> ناقص- راسته </w:t>
            </w:r>
            <w:proofErr w:type="spellStart"/>
            <w:r>
              <w:rPr>
                <w:rFonts w:cs="B Nazanin"/>
                <w:sz w:val="24"/>
                <w:szCs w:val="24"/>
              </w:rPr>
              <w:t>Homoptera</w:t>
            </w:r>
            <w:proofErr w:type="spellEnd"/>
          </w:p>
        </w:tc>
      </w:tr>
      <w:tr w:rsidR="00AB0CEA" w:rsidRPr="00AE0362" w:rsidTr="00292B7F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01056E" w:rsidP="006E4A2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حشرات با دگردیسی کامل </w:t>
            </w:r>
            <w:proofErr w:type="spellStart"/>
            <w:r>
              <w:rPr>
                <w:rFonts w:cs="B Nazanin"/>
                <w:sz w:val="24"/>
                <w:szCs w:val="24"/>
              </w:rPr>
              <w:t>Coleoptera</w:t>
            </w:r>
            <w:proofErr w:type="spellEnd"/>
          </w:p>
        </w:tc>
      </w:tr>
      <w:tr w:rsidR="0001056E" w:rsidRPr="00AE0362" w:rsidTr="00DE216C">
        <w:trPr>
          <w:trHeight w:val="506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tcBorders>
              <w:bottom w:val="single" w:sz="4" w:space="0" w:color="000000"/>
            </w:tcBorders>
            <w:vAlign w:val="center"/>
          </w:tcPr>
          <w:p w:rsidR="0001056E" w:rsidRPr="00AE0362" w:rsidRDefault="0001056E" w:rsidP="0001056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۱۱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حشرات با دگردیسی کامل </w:t>
            </w:r>
            <w:proofErr w:type="spellStart"/>
            <w:r>
              <w:rPr>
                <w:rFonts w:cs="B Nazanin"/>
                <w:sz w:val="24"/>
                <w:szCs w:val="24"/>
              </w:rPr>
              <w:t>Coleoptera</w:t>
            </w:r>
            <w:proofErr w:type="spellEnd"/>
          </w:p>
        </w:tc>
      </w:tr>
      <w:tr w:rsidR="0001056E" w:rsidRPr="00AE0362" w:rsidTr="00DE216C">
        <w:trPr>
          <w:trHeight w:val="494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tcBorders>
              <w:bottom w:val="single" w:sz="4" w:space="0" w:color="000000"/>
            </w:tcBorders>
            <w:vAlign w:val="center"/>
          </w:tcPr>
          <w:p w:rsidR="0001056E" w:rsidRPr="00AE0362" w:rsidRDefault="0001056E" w:rsidP="0001056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حشرات با دگردیسی کامل </w:t>
            </w:r>
            <w:r>
              <w:rPr>
                <w:rFonts w:cs="B Nazanin"/>
                <w:sz w:val="24"/>
                <w:szCs w:val="24"/>
              </w:rPr>
              <w:t>Lepidoptera</w:t>
            </w:r>
          </w:p>
        </w:tc>
      </w:tr>
      <w:tr w:rsidR="0001056E" w:rsidRPr="00AE0362" w:rsidTr="00497AB6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vAlign w:val="center"/>
          </w:tcPr>
          <w:p w:rsidR="0001056E" w:rsidRPr="00AE0362" w:rsidRDefault="0001056E" w:rsidP="0001056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حشرات با دگردیسی کامل </w:t>
            </w:r>
            <w:r>
              <w:rPr>
                <w:rFonts w:cs="B Nazanin"/>
                <w:sz w:val="24"/>
                <w:szCs w:val="24"/>
              </w:rPr>
              <w:t>Lepidoptera</w:t>
            </w:r>
          </w:p>
        </w:tc>
      </w:tr>
      <w:tr w:rsidR="0001056E" w:rsidRPr="00AE0362" w:rsidTr="007D6FFE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vAlign w:val="center"/>
          </w:tcPr>
          <w:p w:rsidR="0001056E" w:rsidRPr="00AE0362" w:rsidRDefault="0001056E" w:rsidP="0001056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حشرات با دگردیسی کامل </w:t>
            </w:r>
            <w:proofErr w:type="spellStart"/>
            <w:r>
              <w:rPr>
                <w:rFonts w:cs="B Nazanin"/>
                <w:sz w:val="24"/>
                <w:szCs w:val="24"/>
              </w:rPr>
              <w:t>Diptera</w:t>
            </w:r>
            <w:proofErr w:type="spellEnd"/>
          </w:p>
        </w:tc>
      </w:tr>
      <w:tr w:rsidR="0001056E" w:rsidRPr="00AE0362" w:rsidTr="003E1673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vAlign w:val="center"/>
          </w:tcPr>
          <w:p w:rsidR="0001056E" w:rsidRPr="00AE0362" w:rsidRDefault="0001056E" w:rsidP="0001056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حشرات با دگردیسی کامل </w:t>
            </w:r>
            <w:r>
              <w:rPr>
                <w:rFonts w:cs="B Nazanin"/>
                <w:sz w:val="24"/>
                <w:szCs w:val="24"/>
              </w:rPr>
              <w:t>Lepidoptera</w:t>
            </w:r>
          </w:p>
        </w:tc>
      </w:tr>
      <w:tr w:rsidR="0001056E" w:rsidRPr="00AE0362" w:rsidTr="009452D4">
        <w:trPr>
          <w:trHeight w:val="721"/>
          <w:jc w:val="center"/>
        </w:trPr>
        <w:tc>
          <w:tcPr>
            <w:tcW w:w="656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01056E" w:rsidRDefault="0001056E" w:rsidP="0001056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056E" w:rsidRPr="002273FB" w:rsidRDefault="0001056E" w:rsidP="0001056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حشرات با دگردیسی کامل </w:t>
            </w:r>
            <w:r>
              <w:rPr>
                <w:rFonts w:cs="B Nazanin"/>
                <w:sz w:val="24"/>
                <w:szCs w:val="24"/>
              </w:rPr>
              <w:t>Lepidoptera</w:t>
            </w:r>
          </w:p>
        </w:tc>
      </w:tr>
    </w:tbl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:rsidTr="00DF7266">
        <w:tc>
          <w:tcPr>
            <w:tcW w:w="3196" w:type="dxa"/>
            <w:shd w:val="clear" w:color="auto" w:fill="EEECE1"/>
          </w:tcPr>
          <w:p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lastRenderedPageBreak/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DE216C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1806" w:type="dxa"/>
            <w:vAlign w:val="center"/>
          </w:tcPr>
          <w:p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  <w:r w:rsidR="0001056E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و تستی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DE216C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  <w:r w:rsidR="002770D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و تستی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</w:tr>
    </w:tbl>
    <w:p w:rsidR="00DE216C" w:rsidRDefault="00DE216C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</w:p>
    <w:p w:rsidR="00B645BA" w:rsidRPr="00DE216C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E216C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E216C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E216C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>می</w:t>
      </w:r>
      <w:r w:rsidR="00DF7266" w:rsidRPr="00DE216C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E216C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 w:rsidRPr="00DE216C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>دانشجو</w:t>
      </w:r>
      <w:r w:rsidRPr="00DE216C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:rsidR="002770DB" w:rsidRDefault="00B645BA" w:rsidP="002770DB">
      <w:pPr>
        <w:spacing w:after="0" w:line="240" w:lineRule="auto"/>
        <w:rPr>
          <w:rFonts w:cs="B Lotus"/>
          <w:b/>
          <w:bCs/>
          <w:sz w:val="26"/>
          <w:szCs w:val="26"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  <w:r w:rsidR="002770DB">
        <w:rPr>
          <w:rFonts w:cs="B Lotus" w:hint="cs"/>
          <w:b/>
          <w:bCs/>
          <w:sz w:val="26"/>
          <w:szCs w:val="26"/>
          <w:rtl/>
        </w:rPr>
        <w:t xml:space="preserve"> </w:t>
      </w:r>
    </w:p>
    <w:p w:rsidR="008B37DD" w:rsidRDefault="0001056E" w:rsidP="0001056E">
      <w:pPr>
        <w:bidi w:val="0"/>
        <w:spacing w:after="0" w:line="240" w:lineRule="auto"/>
        <w:rPr>
          <w:rFonts w:cs="B Lotus"/>
          <w:b/>
          <w:bCs/>
          <w:sz w:val="24"/>
          <w:szCs w:val="24"/>
        </w:rPr>
      </w:pPr>
      <w:r>
        <w:rPr>
          <w:rFonts w:cs="B Lotus"/>
          <w:b/>
          <w:bCs/>
          <w:sz w:val="24"/>
          <w:szCs w:val="24"/>
        </w:rPr>
        <w:t xml:space="preserve">Donald </w:t>
      </w:r>
      <w:proofErr w:type="spellStart"/>
      <w:r>
        <w:rPr>
          <w:rFonts w:cs="B Lotus"/>
          <w:b/>
          <w:bCs/>
          <w:sz w:val="24"/>
          <w:szCs w:val="24"/>
        </w:rPr>
        <w:t>Borror</w:t>
      </w:r>
      <w:proofErr w:type="spellEnd"/>
      <w:r>
        <w:rPr>
          <w:rFonts w:cs="B Lotus"/>
          <w:b/>
          <w:bCs/>
          <w:sz w:val="24"/>
          <w:szCs w:val="24"/>
        </w:rPr>
        <w:t xml:space="preserve">, Charles </w:t>
      </w:r>
      <w:proofErr w:type="spellStart"/>
      <w:r>
        <w:rPr>
          <w:rFonts w:cs="B Lotus"/>
          <w:b/>
          <w:bCs/>
          <w:sz w:val="24"/>
          <w:szCs w:val="24"/>
        </w:rPr>
        <w:t>Triplehorn</w:t>
      </w:r>
      <w:proofErr w:type="spellEnd"/>
      <w:r>
        <w:rPr>
          <w:rFonts w:cs="B Lotus"/>
          <w:b/>
          <w:bCs/>
          <w:sz w:val="24"/>
          <w:szCs w:val="24"/>
        </w:rPr>
        <w:t xml:space="preserve"> and Norman Johnson. 2005. An Introduction to the study of Insect</w:t>
      </w:r>
    </w:p>
    <w:p w:rsidR="00A013AC" w:rsidRDefault="006B6ADA" w:rsidP="0001056E">
      <w:pPr>
        <w:spacing w:after="0" w:line="240" w:lineRule="auto"/>
        <w:rPr>
          <w:rFonts w:cs="B Lotus" w:hint="c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DE216C">
        <w:rPr>
          <w:rFonts w:cs="B Lotus" w:hint="cs"/>
          <w:b/>
          <w:bCs/>
          <w:sz w:val="24"/>
          <w:szCs w:val="24"/>
          <w:rtl/>
        </w:rPr>
        <w:t>دکتر لیلا رمضانی</w:t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  <w:r w:rsidR="0001056E">
        <w:rPr>
          <w:rFonts w:cs="B Lotus" w:hint="cs"/>
          <w:b/>
          <w:bCs/>
          <w:sz w:val="24"/>
          <w:szCs w:val="24"/>
          <w:rtl/>
        </w:rPr>
        <w:t>دکتر محمد حامد قدوم پاریزی پور</w:t>
      </w:r>
    </w:p>
    <w:p w:rsidR="00007368" w:rsidRPr="003C4A96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sectPr w:rsidR="00007368" w:rsidRPr="003C4A96" w:rsidSect="00FF32D2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6D" w:rsidRDefault="003F7E6D" w:rsidP="00B645BA">
      <w:pPr>
        <w:spacing w:after="0" w:line="240" w:lineRule="auto"/>
      </w:pPr>
      <w:r>
        <w:separator/>
      </w:r>
    </w:p>
  </w:endnote>
  <w:endnote w:type="continuationSeparator" w:id="0">
    <w:p w:rsidR="003F7E6D" w:rsidRDefault="003F7E6D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6D" w:rsidRDefault="003F7E6D" w:rsidP="00B645BA">
      <w:pPr>
        <w:spacing w:after="0" w:line="240" w:lineRule="auto"/>
      </w:pPr>
      <w:r>
        <w:separator/>
      </w:r>
    </w:p>
  </w:footnote>
  <w:footnote w:type="continuationSeparator" w:id="0">
    <w:p w:rsidR="003F7E6D" w:rsidRDefault="003F7E6D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085B67C8" wp14:editId="35A9146F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:rsidR="006B6ADA" w:rsidRDefault="00233B81" w:rsidP="00D7745C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  <w:r w:rsidR="0079164F">
      <w:rPr>
        <w:rFonts w:ascii="Times New Roman" w:eastAsia="Times New Roman" w:hAnsi="Times New Roman" w:cs="B Lotus" w:hint="cs"/>
        <w:b/>
        <w:bCs/>
        <w:sz w:val="28"/>
        <w:szCs w:val="28"/>
        <w:rtl/>
      </w:rPr>
      <w:t>حشره شناسی</w:t>
    </w:r>
    <w:r w:rsidR="00D7745C">
      <w:rPr>
        <w:rFonts w:ascii="Times New Roman" w:eastAsia="Times New Roman" w:hAnsi="Times New Roman" w:cs="B Lotus" w:hint="cs"/>
        <w:b/>
        <w:bCs/>
        <w:sz w:val="28"/>
        <w:szCs w:val="28"/>
        <w:rtl/>
      </w:rPr>
      <w:t>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056E"/>
    <w:rsid w:val="00015977"/>
    <w:rsid w:val="00033E66"/>
    <w:rsid w:val="000423EA"/>
    <w:rsid w:val="00092736"/>
    <w:rsid w:val="00093B1A"/>
    <w:rsid w:val="000B0DA1"/>
    <w:rsid w:val="000B513C"/>
    <w:rsid w:val="000F20F3"/>
    <w:rsid w:val="00103C68"/>
    <w:rsid w:val="001276F8"/>
    <w:rsid w:val="00171DAA"/>
    <w:rsid w:val="00183848"/>
    <w:rsid w:val="001C15DA"/>
    <w:rsid w:val="00217415"/>
    <w:rsid w:val="002233C5"/>
    <w:rsid w:val="00225500"/>
    <w:rsid w:val="002273FB"/>
    <w:rsid w:val="00233B81"/>
    <w:rsid w:val="002669F8"/>
    <w:rsid w:val="002770DB"/>
    <w:rsid w:val="002E731D"/>
    <w:rsid w:val="00312B35"/>
    <w:rsid w:val="003241E1"/>
    <w:rsid w:val="00357030"/>
    <w:rsid w:val="0037781B"/>
    <w:rsid w:val="003C4149"/>
    <w:rsid w:val="003C4A96"/>
    <w:rsid w:val="003F7E6D"/>
    <w:rsid w:val="0040138B"/>
    <w:rsid w:val="00435B51"/>
    <w:rsid w:val="004422ED"/>
    <w:rsid w:val="00480D64"/>
    <w:rsid w:val="004935CF"/>
    <w:rsid w:val="004B19BC"/>
    <w:rsid w:val="004C057A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B1FDA"/>
    <w:rsid w:val="005B4750"/>
    <w:rsid w:val="005D1072"/>
    <w:rsid w:val="005F5393"/>
    <w:rsid w:val="00603129"/>
    <w:rsid w:val="0060700C"/>
    <w:rsid w:val="00611656"/>
    <w:rsid w:val="0067171D"/>
    <w:rsid w:val="00680009"/>
    <w:rsid w:val="006B6ADA"/>
    <w:rsid w:val="006E132E"/>
    <w:rsid w:val="006E2CE1"/>
    <w:rsid w:val="006E4A2C"/>
    <w:rsid w:val="00710487"/>
    <w:rsid w:val="00720712"/>
    <w:rsid w:val="00743E8B"/>
    <w:rsid w:val="00772CA8"/>
    <w:rsid w:val="0079164F"/>
    <w:rsid w:val="007B10DD"/>
    <w:rsid w:val="007D5B59"/>
    <w:rsid w:val="007E0CC7"/>
    <w:rsid w:val="007E68F9"/>
    <w:rsid w:val="00864952"/>
    <w:rsid w:val="0086760A"/>
    <w:rsid w:val="008A1440"/>
    <w:rsid w:val="008B37DD"/>
    <w:rsid w:val="0091035D"/>
    <w:rsid w:val="009174C0"/>
    <w:rsid w:val="00927ABF"/>
    <w:rsid w:val="00985F63"/>
    <w:rsid w:val="00A013AC"/>
    <w:rsid w:val="00A1315D"/>
    <w:rsid w:val="00A34A73"/>
    <w:rsid w:val="00A44FC3"/>
    <w:rsid w:val="00A61497"/>
    <w:rsid w:val="00A74B6F"/>
    <w:rsid w:val="00AB0CEA"/>
    <w:rsid w:val="00AC0221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94E60"/>
    <w:rsid w:val="00BB0B04"/>
    <w:rsid w:val="00BB2897"/>
    <w:rsid w:val="00BD14A8"/>
    <w:rsid w:val="00BD24CE"/>
    <w:rsid w:val="00BE605B"/>
    <w:rsid w:val="00C11D84"/>
    <w:rsid w:val="00C1699C"/>
    <w:rsid w:val="00C24E16"/>
    <w:rsid w:val="00C30D67"/>
    <w:rsid w:val="00CB4288"/>
    <w:rsid w:val="00CC47C6"/>
    <w:rsid w:val="00CE34DC"/>
    <w:rsid w:val="00CF3CA4"/>
    <w:rsid w:val="00CF4669"/>
    <w:rsid w:val="00D140F1"/>
    <w:rsid w:val="00D22342"/>
    <w:rsid w:val="00D526F5"/>
    <w:rsid w:val="00D64950"/>
    <w:rsid w:val="00D7215E"/>
    <w:rsid w:val="00D7745C"/>
    <w:rsid w:val="00D960A1"/>
    <w:rsid w:val="00DD3B89"/>
    <w:rsid w:val="00DE216C"/>
    <w:rsid w:val="00DF7266"/>
    <w:rsid w:val="00DF7427"/>
    <w:rsid w:val="00E04394"/>
    <w:rsid w:val="00E156DD"/>
    <w:rsid w:val="00EB41A8"/>
    <w:rsid w:val="00EB5266"/>
    <w:rsid w:val="00EF0A85"/>
    <w:rsid w:val="00F112D0"/>
    <w:rsid w:val="00F27FBA"/>
    <w:rsid w:val="00F67246"/>
    <w:rsid w:val="00F83C5C"/>
    <w:rsid w:val="00FB407C"/>
    <w:rsid w:val="00FB60C4"/>
    <w:rsid w:val="00FC094B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3A3C9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HP</cp:lastModifiedBy>
  <cp:revision>2</cp:revision>
  <dcterms:created xsi:type="dcterms:W3CDTF">2024-01-10T07:16:00Z</dcterms:created>
  <dcterms:modified xsi:type="dcterms:W3CDTF">2024-01-10T07:16:00Z</dcterms:modified>
</cp:coreProperties>
</file>